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1F3" w:rsidRPr="00B03C7E" w:rsidRDefault="00B03C7E">
      <w:pPr>
        <w:overflowPunct w:val="0"/>
        <w:ind w:left="-200" w:firstLine="350"/>
        <w:jc w:val="center"/>
        <w:rPr>
          <w:rFonts w:ascii="Times New Roman" w:hAnsi="Times New Roman" w:cs="Times New Roman"/>
          <w:b/>
          <w:bCs/>
          <w:color w:val="0F111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F1115"/>
          <w:sz w:val="28"/>
          <w:szCs w:val="28"/>
          <w:lang w:val="ru-RU"/>
        </w:rPr>
        <w:t xml:space="preserve">Анализ работы с обращениями граждан в </w:t>
      </w:r>
      <w:r>
        <w:rPr>
          <w:rFonts w:ascii="Times New Roman" w:hAnsi="Times New Roman" w:cs="Times New Roman"/>
          <w:b/>
          <w:bCs/>
          <w:color w:val="0F1115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color w:val="0F1115"/>
          <w:sz w:val="28"/>
          <w:szCs w:val="28"/>
          <w:lang w:val="ru-RU"/>
        </w:rPr>
        <w:t xml:space="preserve"> квартале 2026 года в сравнении </w:t>
      </w:r>
      <w:r>
        <w:rPr>
          <w:rFonts w:ascii="Times New Roman" w:hAnsi="Times New Roman" w:cs="Times New Roman"/>
          <w:b/>
          <w:bCs/>
          <w:color w:val="0F1115"/>
          <w:sz w:val="28"/>
          <w:szCs w:val="28"/>
          <w:lang w:val="ru-RU"/>
        </w:rPr>
        <w:br/>
        <w:t xml:space="preserve">с </w:t>
      </w:r>
      <w:r>
        <w:rPr>
          <w:rFonts w:ascii="Times New Roman" w:hAnsi="Times New Roman" w:cs="Times New Roman"/>
          <w:b/>
          <w:bCs/>
          <w:color w:val="0F1115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color w:val="0F1115"/>
          <w:sz w:val="28"/>
          <w:szCs w:val="28"/>
          <w:lang w:val="ru-RU"/>
        </w:rPr>
        <w:t xml:space="preserve"> квартал</w:t>
      </w:r>
      <w:r w:rsidR="00A10936">
        <w:rPr>
          <w:rFonts w:ascii="Times New Roman" w:hAnsi="Times New Roman" w:cs="Times New Roman"/>
          <w:b/>
          <w:bCs/>
          <w:color w:val="0F1115"/>
          <w:sz w:val="28"/>
          <w:szCs w:val="28"/>
          <w:lang w:val="ru-RU"/>
        </w:rPr>
        <w:t>ом</w:t>
      </w:r>
      <w:r>
        <w:rPr>
          <w:rFonts w:ascii="Times New Roman" w:hAnsi="Times New Roman" w:cs="Times New Roman"/>
          <w:b/>
          <w:bCs/>
          <w:color w:val="0F1115"/>
          <w:sz w:val="28"/>
          <w:szCs w:val="28"/>
          <w:lang w:val="ru-RU"/>
        </w:rPr>
        <w:t xml:space="preserve"> 2025 года</w:t>
      </w:r>
    </w:p>
    <w:p w:rsidR="008E4ABA" w:rsidRDefault="008E4ABA">
      <w:pPr>
        <w:overflowPunct w:val="0"/>
        <w:ind w:left="-200" w:firstLine="350"/>
        <w:jc w:val="center"/>
        <w:rPr>
          <w:rFonts w:ascii="Times New Roman" w:hAnsi="Times New Roman" w:cs="Times New Roman"/>
          <w:b/>
          <w:bCs/>
          <w:color w:val="0F1115"/>
          <w:sz w:val="28"/>
          <w:szCs w:val="28"/>
          <w:lang w:val="ru-RU"/>
        </w:rPr>
      </w:pPr>
    </w:p>
    <w:p w:rsidR="008E4ABA" w:rsidRPr="008E4ABA" w:rsidRDefault="00B03C7E" w:rsidP="00B03C7E">
      <w:pPr>
        <w:overflowPunct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В</w:t>
      </w:r>
      <w:r w:rsidR="008E4ABA" w:rsidRPr="008E4AB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соответствии с требованиями Федерального закона </w:t>
      </w:r>
      <w:r w:rsidR="009E4A13" w:rsidRPr="009E4A1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от </w:t>
      </w:r>
      <w:r w:rsidR="009C0A8C">
        <w:rPr>
          <w:rFonts w:ascii="Times New Roman" w:hAnsi="Times New Roman" w:cs="Times New Roman"/>
          <w:bCs/>
          <w:sz w:val="28"/>
          <w:szCs w:val="28"/>
          <w:lang w:val="ru-RU"/>
        </w:rPr>
        <w:t>02</w:t>
      </w:r>
      <w:r w:rsidR="009E4A13" w:rsidRPr="009E4A1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мая </w:t>
      </w:r>
      <w:r w:rsidR="009C0A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2006 года              </w:t>
      </w:r>
      <w:r w:rsidR="008E4ABA" w:rsidRPr="008E4ABA">
        <w:rPr>
          <w:rFonts w:ascii="Times New Roman" w:hAnsi="Times New Roman" w:cs="Times New Roman"/>
          <w:bCs/>
          <w:sz w:val="28"/>
          <w:szCs w:val="28"/>
          <w:lang w:val="ru-RU"/>
        </w:rPr>
        <w:t>№ 59-ФЗ «О порядке рассмотрения обращений граждан Российской Федерации», постановлени</w:t>
      </w:r>
      <w:r w:rsidR="006371F3">
        <w:rPr>
          <w:rFonts w:ascii="Times New Roman" w:hAnsi="Times New Roman" w:cs="Times New Roman"/>
          <w:bCs/>
          <w:sz w:val="28"/>
          <w:szCs w:val="28"/>
          <w:lang w:val="ru-RU"/>
        </w:rPr>
        <w:t>я</w:t>
      </w:r>
      <w:r w:rsidR="008E4ABA" w:rsidRPr="008E4AB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6371F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Администрации города Батайска </w:t>
      </w:r>
      <w:r w:rsidR="009E4A1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9E4A13" w:rsidRPr="009E4A1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от </w:t>
      </w:r>
      <w:r w:rsidR="009C0A8C">
        <w:rPr>
          <w:rFonts w:ascii="Times New Roman" w:hAnsi="Times New Roman" w:cs="Times New Roman"/>
          <w:bCs/>
          <w:sz w:val="28"/>
          <w:szCs w:val="28"/>
          <w:lang w:val="ru-RU"/>
        </w:rPr>
        <w:t>31</w:t>
      </w:r>
      <w:r w:rsidR="009E4A13" w:rsidRPr="009E4A1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октября</w:t>
      </w:r>
      <w:r w:rsidR="009C0A8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2025 </w:t>
      </w:r>
      <w:r w:rsidR="009E4A13" w:rsidRPr="009E4A13">
        <w:rPr>
          <w:rFonts w:ascii="Times New Roman" w:hAnsi="Times New Roman" w:cs="Times New Roman"/>
          <w:bCs/>
          <w:sz w:val="28"/>
          <w:szCs w:val="28"/>
          <w:lang w:val="ru-RU"/>
        </w:rPr>
        <w:t>года</w:t>
      </w:r>
      <w:r w:rsidR="009E4A1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6371F3">
        <w:rPr>
          <w:rFonts w:ascii="Times New Roman" w:hAnsi="Times New Roman" w:cs="Times New Roman"/>
          <w:bCs/>
          <w:sz w:val="28"/>
          <w:szCs w:val="28"/>
          <w:lang w:val="ru-RU"/>
        </w:rPr>
        <w:t>№ 674 «</w:t>
      </w:r>
      <w:r w:rsidR="006371F3" w:rsidRPr="006371F3">
        <w:rPr>
          <w:rFonts w:ascii="Times New Roman" w:hAnsi="Times New Roman" w:cs="Times New Roman"/>
          <w:bCs/>
          <w:sz w:val="28"/>
          <w:szCs w:val="28"/>
          <w:lang w:val="ru-RU"/>
        </w:rPr>
        <w:t>Об утверждении порядка организации работы по рассмотрению обращений граждан в Администрации города Батайска</w:t>
      </w:r>
      <w:r w:rsidR="006371F3">
        <w:rPr>
          <w:rFonts w:ascii="Times New Roman" w:hAnsi="Times New Roman" w:cs="Times New Roman"/>
          <w:bCs/>
          <w:sz w:val="28"/>
          <w:szCs w:val="28"/>
          <w:lang w:val="ru-RU"/>
        </w:rPr>
        <w:t>» в А</w:t>
      </w:r>
      <w:r w:rsidR="008E4ABA" w:rsidRPr="008E4ABA">
        <w:rPr>
          <w:rFonts w:ascii="Times New Roman" w:hAnsi="Times New Roman" w:cs="Times New Roman"/>
          <w:bCs/>
          <w:sz w:val="28"/>
          <w:szCs w:val="28"/>
          <w:lang w:val="ru-RU"/>
        </w:rPr>
        <w:t>дминистрации города Батайска организована работа по рассмотрению обращений граждан.</w:t>
      </w:r>
    </w:p>
    <w:p w:rsidR="008E4ABA" w:rsidRDefault="008E4ABA" w:rsidP="008E4ABA">
      <w:pPr>
        <w:overflowPunct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E4ABA">
        <w:rPr>
          <w:rFonts w:ascii="Times New Roman" w:hAnsi="Times New Roman" w:cs="Times New Roman"/>
          <w:bCs/>
          <w:sz w:val="28"/>
          <w:szCs w:val="28"/>
          <w:lang w:val="ru-RU"/>
        </w:rPr>
        <w:t>Отдел по работе с обращениями граждан и обеспечению деятельности муниципального центра управления является структурным подразделением Админист</w:t>
      </w:r>
      <w:r w:rsidR="009C0A8C">
        <w:rPr>
          <w:rFonts w:ascii="Times New Roman" w:hAnsi="Times New Roman" w:cs="Times New Roman"/>
          <w:bCs/>
          <w:sz w:val="28"/>
          <w:szCs w:val="28"/>
          <w:lang w:val="ru-RU"/>
        </w:rPr>
        <w:t>рации города Батайска, созданный</w:t>
      </w:r>
      <w:r w:rsidRPr="008E4AB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B05E79" w:rsidRPr="00B05E79">
        <w:rPr>
          <w:rFonts w:ascii="Times New Roman" w:hAnsi="Times New Roman" w:cs="Times New Roman"/>
          <w:bCs/>
          <w:sz w:val="28"/>
          <w:szCs w:val="28"/>
          <w:lang w:val="ru-RU"/>
        </w:rPr>
        <w:t>для обеспечения реализации прав граждан Российской Федерации, на личные и коллективные обращения в органы местного самоуправления по вопросам общественного характера, а также затрагивающими права, свободы и законные интересы граждан</w:t>
      </w:r>
      <w:r w:rsidRPr="00B05E79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F74881" w:rsidRPr="00B05E79" w:rsidRDefault="00F74881" w:rsidP="00F74881">
      <w:pPr>
        <w:overflowPunct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Уважаемые присуствующие! </w:t>
      </w:r>
      <w:r w:rsidRPr="00B03C7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Представляю вашему вниманию информационный доклад об основных показателях работы с обращениями граждан в I квартале 2026 года в сравнении с I кварталом 2025 года. </w:t>
      </w:r>
    </w:p>
    <w:p w:rsidR="00893703" w:rsidRPr="00B05E79" w:rsidRDefault="00F56391" w:rsidP="009E4A13">
      <w:pPr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837">
        <w:rPr>
          <w:rFonts w:ascii="Times New Roman" w:hAnsi="Times New Roman" w:cs="Times New Roman"/>
          <w:b/>
          <w:bCs/>
          <w:sz w:val="28"/>
          <w:szCs w:val="28"/>
        </w:rPr>
        <w:t xml:space="preserve">По итогам </w:t>
      </w:r>
      <w:r w:rsidR="004A6837" w:rsidRP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 квартала </w:t>
      </w:r>
      <w:r w:rsidR="004A6837" w:rsidRPr="004A6837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4A6837" w:rsidRP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Pr="004A6837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 w:rsidRPr="004A6837">
        <w:rPr>
          <w:rFonts w:ascii="Times New Roman" w:hAnsi="Times New Roman" w:cs="Times New Roman"/>
          <w:sz w:val="28"/>
          <w:szCs w:val="28"/>
        </w:rPr>
        <w:t xml:space="preserve"> в Администрацию города поступило </w:t>
      </w:r>
      <w:r w:rsidR="004A6837" w:rsidRP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>814</w:t>
      </w:r>
      <w:r w:rsidRPr="004A6837">
        <w:rPr>
          <w:rFonts w:ascii="Times New Roman" w:hAnsi="Times New Roman" w:cs="Times New Roman"/>
          <w:b/>
          <w:bCs/>
          <w:sz w:val="28"/>
          <w:szCs w:val="28"/>
        </w:rPr>
        <w:t xml:space="preserve"> обращений граждан</w:t>
      </w:r>
      <w:r w:rsidRPr="004A6837">
        <w:rPr>
          <w:rFonts w:ascii="Times New Roman" w:hAnsi="Times New Roman" w:cs="Times New Roman"/>
          <w:sz w:val="28"/>
          <w:szCs w:val="28"/>
        </w:rPr>
        <w:t xml:space="preserve">. По сравнению с </w:t>
      </w:r>
      <w:r w:rsidR="009C0A8C">
        <w:rPr>
          <w:rFonts w:ascii="Times New Roman" w:hAnsi="Times New Roman" w:cs="Times New Roman"/>
          <w:sz w:val="28"/>
          <w:szCs w:val="28"/>
          <w:lang w:val="ru-RU"/>
        </w:rPr>
        <w:t>аналогичным периодом</w:t>
      </w:r>
      <w:r w:rsidR="00A134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6837" w:rsidRPr="004A6837">
        <w:rPr>
          <w:rFonts w:ascii="Times New Roman" w:hAnsi="Times New Roman" w:cs="Times New Roman"/>
          <w:sz w:val="28"/>
          <w:szCs w:val="28"/>
          <w:lang w:val="ru-RU"/>
        </w:rPr>
        <w:t>2025</w:t>
      </w:r>
      <w:r w:rsidR="004A6837" w:rsidRPr="004A6837">
        <w:rPr>
          <w:rFonts w:ascii="Times New Roman" w:hAnsi="Times New Roman" w:cs="Times New Roman"/>
          <w:sz w:val="28"/>
          <w:szCs w:val="28"/>
        </w:rPr>
        <w:t xml:space="preserve"> год</w:t>
      </w:r>
      <w:r w:rsidR="004A6837" w:rsidRPr="004A683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4A6837">
        <w:rPr>
          <w:rFonts w:ascii="Times New Roman" w:hAnsi="Times New Roman" w:cs="Times New Roman"/>
          <w:sz w:val="28"/>
          <w:szCs w:val="28"/>
        </w:rPr>
        <w:t xml:space="preserve"> количество обращений </w:t>
      </w:r>
      <w:r w:rsidRPr="004A6837">
        <w:rPr>
          <w:rFonts w:ascii="Times New Roman" w:hAnsi="Times New Roman" w:cs="Times New Roman"/>
          <w:bCs/>
          <w:sz w:val="28"/>
          <w:szCs w:val="28"/>
        </w:rPr>
        <w:t xml:space="preserve">увеличилось </w:t>
      </w:r>
      <w:r w:rsidRPr="004A6837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4A6837" w:rsidRP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5 </w:t>
      </w:r>
      <w:r w:rsidRPr="004A6837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Pr="004A6837">
        <w:rPr>
          <w:rFonts w:ascii="Times New Roman" w:hAnsi="Times New Roman" w:cs="Times New Roman"/>
          <w:sz w:val="28"/>
          <w:szCs w:val="28"/>
        </w:rPr>
        <w:t xml:space="preserve"> (в</w:t>
      </w:r>
      <w:r w:rsidR="004A6837" w:rsidRPr="004A6837">
        <w:rPr>
          <w:rFonts w:ascii="Times New Roman" w:hAnsi="Times New Roman" w:cs="Times New Roman"/>
          <w:sz w:val="28"/>
          <w:szCs w:val="28"/>
          <w:lang w:val="ru-RU"/>
        </w:rPr>
        <w:t xml:space="preserve"> 1 квартале</w:t>
      </w:r>
      <w:r w:rsidRPr="004A6837">
        <w:rPr>
          <w:rFonts w:ascii="Times New Roman" w:hAnsi="Times New Roman" w:cs="Times New Roman"/>
          <w:sz w:val="28"/>
          <w:szCs w:val="28"/>
        </w:rPr>
        <w:t xml:space="preserve"> 202</w:t>
      </w:r>
      <w:r w:rsidR="004A6837" w:rsidRPr="004A6837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9C0A8C">
        <w:rPr>
          <w:rFonts w:ascii="Times New Roman" w:hAnsi="Times New Roman" w:cs="Times New Roman"/>
          <w:sz w:val="28"/>
          <w:szCs w:val="28"/>
        </w:rPr>
        <w:t xml:space="preserve"> год</w:t>
      </w:r>
      <w:r w:rsidR="009C0A8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4A6837">
        <w:rPr>
          <w:rFonts w:ascii="Times New Roman" w:hAnsi="Times New Roman" w:cs="Times New Roman"/>
          <w:sz w:val="28"/>
          <w:szCs w:val="28"/>
        </w:rPr>
        <w:t xml:space="preserve"> – </w:t>
      </w:r>
      <w:r w:rsidR="004A6837" w:rsidRPr="004A6837">
        <w:rPr>
          <w:rFonts w:ascii="Times New Roman" w:hAnsi="Times New Roman" w:cs="Times New Roman"/>
          <w:sz w:val="28"/>
          <w:szCs w:val="28"/>
          <w:lang w:val="ru-RU"/>
        </w:rPr>
        <w:t>775</w:t>
      </w:r>
      <w:r w:rsidRPr="004A6837">
        <w:rPr>
          <w:rFonts w:ascii="Times New Roman" w:hAnsi="Times New Roman" w:cs="Times New Roman"/>
          <w:sz w:val="28"/>
          <w:szCs w:val="28"/>
        </w:rPr>
        <w:t xml:space="preserve"> обращений). 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 xml:space="preserve">Из них </w:t>
      </w:r>
      <w:r w:rsidR="00A10936" w:rsidRPr="004A6837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 w:rsidRPr="004A6837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4A6837" w:rsidRPr="004A6837">
        <w:rPr>
          <w:rFonts w:ascii="Times New Roman" w:hAnsi="Times New Roman" w:cs="Times New Roman"/>
          <w:sz w:val="28"/>
          <w:szCs w:val="28"/>
          <w:lang w:val="ru-RU"/>
        </w:rPr>
        <w:t>678</w:t>
      </w:r>
      <w:r w:rsidRPr="004A6837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Pr="004A6837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4A6837">
        <w:rPr>
          <w:rFonts w:ascii="Times New Roman" w:hAnsi="Times New Roman" w:cs="Times New Roman"/>
          <w:sz w:val="28"/>
          <w:szCs w:val="28"/>
        </w:rPr>
        <w:t xml:space="preserve"> 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</w:t>
      </w:r>
      <w:r w:rsidR="00B05E79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 xml:space="preserve">что составляет </w:t>
      </w:r>
      <w:r w:rsidR="00B05E79">
        <w:rPr>
          <w:rFonts w:ascii="Times New Roman" w:hAnsi="Times New Roman" w:cs="Times New Roman"/>
          <w:sz w:val="28"/>
          <w:szCs w:val="28"/>
          <w:lang w:val="ru-RU"/>
        </w:rPr>
        <w:t>83%)</w:t>
      </w:r>
      <w:r w:rsidRPr="004A6837">
        <w:rPr>
          <w:rFonts w:ascii="Times New Roman" w:hAnsi="Times New Roman" w:cs="Times New Roman"/>
          <w:sz w:val="28"/>
          <w:szCs w:val="28"/>
        </w:rPr>
        <w:t>,</w:t>
      </w:r>
      <w:r w:rsidR="00CC0488" w:rsidRPr="004A68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E4A13" w:rsidRPr="004A6837">
        <w:rPr>
          <w:rFonts w:ascii="Times New Roman" w:hAnsi="Times New Roman" w:cs="Times New Roman"/>
          <w:sz w:val="28"/>
          <w:szCs w:val="28"/>
        </w:rPr>
        <w:t>посредством электронной приемной Ростовской области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 xml:space="preserve"> поступило</w:t>
      </w:r>
      <w:r w:rsidR="009E4A13" w:rsidRPr="004A68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6837" w:rsidRPr="004A6837">
        <w:rPr>
          <w:rFonts w:ascii="Times New Roman" w:hAnsi="Times New Roman" w:cs="Times New Roman"/>
          <w:sz w:val="28"/>
          <w:szCs w:val="28"/>
          <w:lang w:val="ru-RU"/>
        </w:rPr>
        <w:t>136</w:t>
      </w:r>
      <w:r w:rsidR="00CC0488" w:rsidRPr="004A68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6837">
        <w:rPr>
          <w:rFonts w:ascii="Times New Roman" w:hAnsi="Times New Roman" w:cs="Times New Roman"/>
          <w:sz w:val="28"/>
          <w:szCs w:val="28"/>
        </w:rPr>
        <w:t xml:space="preserve">обращений </w:t>
      </w:r>
      <w:r w:rsidR="00B05E79">
        <w:rPr>
          <w:rFonts w:ascii="Times New Roman" w:hAnsi="Times New Roman" w:cs="Times New Roman"/>
          <w:sz w:val="28"/>
          <w:szCs w:val="28"/>
          <w:lang w:val="ru-RU"/>
        </w:rPr>
        <w:t>(17%)</w:t>
      </w:r>
      <w:r w:rsidR="00B05E79">
        <w:rPr>
          <w:rFonts w:ascii="Times New Roman" w:hAnsi="Times New Roman" w:cs="Times New Roman"/>
          <w:sz w:val="28"/>
          <w:szCs w:val="28"/>
        </w:rPr>
        <w:t xml:space="preserve">, а в </w:t>
      </w:r>
      <w:r w:rsidR="00B05E79">
        <w:rPr>
          <w:rFonts w:ascii="Times New Roman" w:hAnsi="Times New Roman" w:cs="Times New Roman"/>
          <w:sz w:val="28"/>
          <w:szCs w:val="28"/>
          <w:lang w:val="ru-RU"/>
        </w:rPr>
        <w:t xml:space="preserve">аналогичном периоде </w:t>
      </w:r>
      <w:r w:rsidR="00B05E79">
        <w:rPr>
          <w:rFonts w:ascii="Times New Roman" w:hAnsi="Times New Roman" w:cs="Times New Roman"/>
          <w:sz w:val="28"/>
          <w:szCs w:val="28"/>
        </w:rPr>
        <w:t>2025 год</w:t>
      </w:r>
      <w:r w:rsidR="00B05E79">
        <w:rPr>
          <w:rFonts w:ascii="Times New Roman" w:hAnsi="Times New Roman" w:cs="Times New Roman"/>
          <w:sz w:val="28"/>
          <w:szCs w:val="28"/>
          <w:lang w:val="ru-RU"/>
        </w:rPr>
        <w:t xml:space="preserve">а количество обращений, поступивших </w:t>
      </w:r>
      <w:r w:rsidR="00711641">
        <w:rPr>
          <w:rFonts w:ascii="Times New Roman" w:hAnsi="Times New Roman" w:cs="Times New Roman"/>
          <w:sz w:val="28"/>
          <w:szCs w:val="28"/>
          <w:lang w:val="ru-RU"/>
        </w:rPr>
        <w:t xml:space="preserve">в электронной форме составило 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711641">
        <w:rPr>
          <w:rFonts w:ascii="Times New Roman" w:hAnsi="Times New Roman" w:cs="Times New Roman"/>
          <w:sz w:val="28"/>
          <w:szCs w:val="28"/>
          <w:lang w:val="ru-RU"/>
        </w:rPr>
        <w:t xml:space="preserve"> 91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 xml:space="preserve"> обращение</w:t>
      </w:r>
      <w:r w:rsidR="0071164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="00711641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>письменной форме – 684 обращений</w:t>
      </w:r>
      <w:r w:rsidR="0071164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93703" w:rsidRPr="00A13454" w:rsidRDefault="00F56391" w:rsidP="00A13454">
      <w:pPr>
        <w:overflowPunct w:val="0"/>
        <w:ind w:left="-57" w:firstLine="79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A6837">
        <w:rPr>
          <w:rFonts w:ascii="Times New Roman" w:hAnsi="Times New Roman" w:cs="Times New Roman"/>
          <w:sz w:val="28"/>
          <w:szCs w:val="28"/>
        </w:rPr>
        <w:t xml:space="preserve">Среди обращений, поступивших в </w:t>
      </w:r>
      <w:r w:rsidR="004A6837" w:rsidRPr="004A6837">
        <w:rPr>
          <w:rFonts w:ascii="Times New Roman" w:hAnsi="Times New Roman" w:cs="Times New Roman"/>
          <w:sz w:val="28"/>
          <w:szCs w:val="28"/>
          <w:lang w:val="ru-RU"/>
        </w:rPr>
        <w:t>1 квартале текущего</w:t>
      </w:r>
      <w:r w:rsidRPr="004A6837">
        <w:rPr>
          <w:rFonts w:ascii="Times New Roman" w:hAnsi="Times New Roman" w:cs="Times New Roman"/>
          <w:sz w:val="28"/>
          <w:szCs w:val="28"/>
        </w:rPr>
        <w:t xml:space="preserve"> год</w:t>
      </w:r>
      <w:r w:rsidR="004A6837" w:rsidRPr="004A683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4A6837">
        <w:rPr>
          <w:rFonts w:ascii="Times New Roman" w:hAnsi="Times New Roman" w:cs="Times New Roman"/>
          <w:sz w:val="28"/>
          <w:szCs w:val="28"/>
        </w:rPr>
        <w:t xml:space="preserve">, чаще всего гражданами поднимались вопросы </w:t>
      </w:r>
      <w:r w:rsidRPr="004A6837">
        <w:rPr>
          <w:rFonts w:ascii="Times New Roman" w:hAnsi="Times New Roman" w:cs="Times New Roman"/>
          <w:b/>
          <w:bCs/>
          <w:sz w:val="28"/>
          <w:szCs w:val="28"/>
        </w:rPr>
        <w:t>жилищно-коммунальной сферы</w:t>
      </w:r>
      <w:r w:rsidR="00CC0488" w:rsidRP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4A6837" w:rsidRPr="004A6837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4A68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A6837" w:rsidRP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65 </w:t>
      </w:r>
      <w:r w:rsidRPr="004A6837">
        <w:rPr>
          <w:rFonts w:ascii="Times New Roman" w:hAnsi="Times New Roman" w:cs="Times New Roman"/>
          <w:b/>
          <w:bCs/>
          <w:sz w:val="28"/>
          <w:szCs w:val="28"/>
        </w:rPr>
        <w:t xml:space="preserve">% </w:t>
      </w:r>
      <w:r w:rsidR="00A1345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</w:t>
      </w:r>
      <w:r w:rsidRPr="004A6837">
        <w:rPr>
          <w:rFonts w:ascii="Times New Roman" w:hAnsi="Times New Roman" w:cs="Times New Roman"/>
          <w:b/>
          <w:bCs/>
          <w:sz w:val="28"/>
          <w:szCs w:val="28"/>
        </w:rPr>
        <w:t>от общего числа обращений</w:t>
      </w:r>
      <w:r w:rsidRPr="004A6837">
        <w:rPr>
          <w:rFonts w:ascii="Times New Roman" w:hAnsi="Times New Roman" w:cs="Times New Roman"/>
          <w:sz w:val="28"/>
          <w:szCs w:val="28"/>
        </w:rPr>
        <w:t xml:space="preserve">, </w:t>
      </w:r>
      <w:r w:rsidR="009C0A8C">
        <w:rPr>
          <w:rFonts w:ascii="Times New Roman" w:hAnsi="Times New Roman" w:cs="Times New Roman"/>
          <w:sz w:val="28"/>
          <w:szCs w:val="28"/>
          <w:lang w:val="ru-RU"/>
        </w:rPr>
        <w:t>а именно</w:t>
      </w:r>
      <w:r w:rsidRPr="004A6837">
        <w:rPr>
          <w:rFonts w:ascii="Times New Roman" w:hAnsi="Times New Roman" w:cs="Times New Roman"/>
          <w:sz w:val="28"/>
          <w:szCs w:val="28"/>
        </w:rPr>
        <w:t>:</w:t>
      </w:r>
    </w:p>
    <w:p w:rsidR="00893703" w:rsidRPr="004A6837" w:rsidRDefault="00F56391">
      <w:pPr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4A6837">
        <w:rPr>
          <w:rFonts w:ascii="Times New Roman" w:hAnsi="Times New Roman" w:cs="Times New Roman"/>
          <w:sz w:val="28"/>
          <w:szCs w:val="28"/>
        </w:rPr>
        <w:t>- предоставление жилищно-коммунальных услуг ненадлежащего качества,</w:t>
      </w:r>
    </w:p>
    <w:p w:rsidR="00893703" w:rsidRPr="004A6837" w:rsidRDefault="00F56391" w:rsidP="00F56391">
      <w:pPr>
        <w:overflowPunct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837">
        <w:rPr>
          <w:rFonts w:ascii="Times New Roman" w:hAnsi="Times New Roman" w:cs="Times New Roman"/>
          <w:sz w:val="28"/>
          <w:szCs w:val="28"/>
        </w:rPr>
        <w:t xml:space="preserve">- строительство и ремонт дорог, </w:t>
      </w:r>
      <w:r w:rsidRPr="004A6837">
        <w:rPr>
          <w:rFonts w:ascii="Times New Roman" w:hAnsi="Times New Roman" w:cs="Times New Roman"/>
          <w:sz w:val="28"/>
          <w:szCs w:val="28"/>
          <w:lang w:val="ru-RU"/>
        </w:rPr>
        <w:t>мостов</w:t>
      </w:r>
      <w:r w:rsidRPr="004A6837">
        <w:rPr>
          <w:rFonts w:ascii="Times New Roman" w:hAnsi="Times New Roman" w:cs="Times New Roman"/>
          <w:sz w:val="28"/>
          <w:szCs w:val="28"/>
        </w:rPr>
        <w:t>;</w:t>
      </w:r>
    </w:p>
    <w:p w:rsidR="00893703" w:rsidRPr="004A6837" w:rsidRDefault="00F56391">
      <w:pPr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4A6837">
        <w:rPr>
          <w:rFonts w:ascii="Times New Roman" w:hAnsi="Times New Roman" w:cs="Times New Roman"/>
          <w:sz w:val="28"/>
          <w:szCs w:val="28"/>
        </w:rPr>
        <w:t>- благоустройство городских территорий;</w:t>
      </w:r>
    </w:p>
    <w:p w:rsidR="00893703" w:rsidRPr="004A6837" w:rsidRDefault="00F56391">
      <w:pPr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4A6837">
        <w:rPr>
          <w:rFonts w:ascii="Times New Roman" w:hAnsi="Times New Roman" w:cs="Times New Roman"/>
          <w:sz w:val="28"/>
          <w:szCs w:val="28"/>
        </w:rPr>
        <w:t>- вывоз мусора;</w:t>
      </w:r>
    </w:p>
    <w:p w:rsidR="00893703" w:rsidRPr="004A6837" w:rsidRDefault="00F56391">
      <w:pPr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4A6837">
        <w:rPr>
          <w:rFonts w:ascii="Times New Roman" w:hAnsi="Times New Roman" w:cs="Times New Roman"/>
          <w:sz w:val="28"/>
          <w:szCs w:val="28"/>
        </w:rPr>
        <w:t>- деятельность управляющих организаций;</w:t>
      </w:r>
    </w:p>
    <w:p w:rsidR="00893703" w:rsidRPr="009C0A8C" w:rsidRDefault="00F56391">
      <w:pPr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837">
        <w:rPr>
          <w:rFonts w:ascii="Times New Roman" w:hAnsi="Times New Roman" w:cs="Times New Roman"/>
          <w:sz w:val="28"/>
          <w:szCs w:val="28"/>
        </w:rPr>
        <w:t>- уличное освещение, перебои энергоснабжени</w:t>
      </w:r>
      <w:r w:rsidRPr="004A6837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9C0A8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93703" w:rsidRPr="004A6837" w:rsidRDefault="00F56391" w:rsidP="009F6B66">
      <w:pPr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4A6837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Pr="004A6837">
        <w:rPr>
          <w:rFonts w:ascii="Times New Roman" w:hAnsi="Times New Roman" w:cs="Times New Roman"/>
          <w:b/>
          <w:bCs/>
          <w:sz w:val="28"/>
          <w:szCs w:val="28"/>
        </w:rPr>
        <w:t xml:space="preserve">градостроительной деятельности и земельного законодательства поступило </w:t>
      </w:r>
      <w:r w:rsidR="004A6837" w:rsidRP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>14</w:t>
      </w:r>
      <w:r w:rsidRPr="004A6837">
        <w:rPr>
          <w:rFonts w:ascii="Times New Roman" w:hAnsi="Times New Roman" w:cs="Times New Roman"/>
          <w:b/>
          <w:bCs/>
          <w:sz w:val="28"/>
          <w:szCs w:val="28"/>
        </w:rPr>
        <w:t xml:space="preserve"> % </w:t>
      </w:r>
      <w:r w:rsidRP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>от общего количества</w:t>
      </w:r>
      <w:r w:rsidRPr="004A6837">
        <w:rPr>
          <w:rFonts w:ascii="Times New Roman" w:hAnsi="Times New Roman" w:cs="Times New Roman"/>
          <w:b/>
          <w:bCs/>
          <w:sz w:val="28"/>
          <w:szCs w:val="28"/>
        </w:rPr>
        <w:t xml:space="preserve"> обращений</w:t>
      </w:r>
      <w:r w:rsidR="009F6B66" w:rsidRP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893703" w:rsidRPr="004A6837" w:rsidRDefault="00F56391">
      <w:pPr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837">
        <w:rPr>
          <w:rFonts w:ascii="Times New Roman" w:hAnsi="Times New Roman" w:cs="Times New Roman"/>
          <w:sz w:val="28"/>
          <w:szCs w:val="28"/>
          <w:lang w:val="ru-RU"/>
        </w:rPr>
        <w:t xml:space="preserve">По вопросам </w:t>
      </w:r>
      <w:r w:rsidRP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экономической направленности (общественный транспорт, торговля) - </w:t>
      </w:r>
      <w:r w:rsid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>7</w:t>
      </w:r>
      <w:r w:rsidRP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% обращений</w:t>
      </w:r>
      <w:r w:rsidRPr="004A683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893703" w:rsidRPr="004A6837" w:rsidRDefault="00F56391">
      <w:pPr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4A6837">
        <w:rPr>
          <w:rFonts w:ascii="Times New Roman" w:hAnsi="Times New Roman" w:cs="Times New Roman"/>
          <w:b/>
          <w:bCs/>
          <w:sz w:val="28"/>
          <w:szCs w:val="28"/>
        </w:rPr>
        <w:t xml:space="preserve">Социальная тематика </w:t>
      </w:r>
      <w:r w:rsidR="00FD747E">
        <w:rPr>
          <w:rFonts w:ascii="Times New Roman" w:hAnsi="Times New Roman" w:cs="Times New Roman"/>
          <w:b/>
          <w:bCs/>
          <w:sz w:val="28"/>
          <w:szCs w:val="28"/>
          <w:lang w:val="ru-RU"/>
        </w:rPr>
        <w:t>составила</w:t>
      </w:r>
      <w:r w:rsidR="009E4A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A68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A6837" w:rsidRP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>12</w:t>
      </w:r>
      <w:r w:rsidRPr="004A6837">
        <w:rPr>
          <w:rFonts w:ascii="Times New Roman" w:hAnsi="Times New Roman" w:cs="Times New Roman"/>
          <w:b/>
          <w:bCs/>
          <w:sz w:val="28"/>
          <w:szCs w:val="28"/>
        </w:rPr>
        <w:t xml:space="preserve"> % обращений</w:t>
      </w:r>
      <w:r w:rsidRPr="004A6837">
        <w:rPr>
          <w:rFonts w:ascii="Times New Roman" w:hAnsi="Times New Roman" w:cs="Times New Roman"/>
          <w:sz w:val="28"/>
          <w:szCs w:val="28"/>
        </w:rPr>
        <w:t xml:space="preserve">, </w:t>
      </w:r>
      <w:r w:rsidR="009C0A8C">
        <w:rPr>
          <w:rFonts w:ascii="Times New Roman" w:hAnsi="Times New Roman" w:cs="Times New Roman"/>
          <w:sz w:val="28"/>
          <w:szCs w:val="28"/>
          <w:lang w:val="ru-RU"/>
        </w:rPr>
        <w:t>в нее входит</w:t>
      </w:r>
      <w:r w:rsidRPr="004A6837">
        <w:rPr>
          <w:rFonts w:ascii="Times New Roman" w:hAnsi="Times New Roman" w:cs="Times New Roman"/>
          <w:sz w:val="28"/>
          <w:szCs w:val="28"/>
        </w:rPr>
        <w:t>:</w:t>
      </w:r>
    </w:p>
    <w:p w:rsidR="00893703" w:rsidRPr="004A6837" w:rsidRDefault="00F56391">
      <w:pPr>
        <w:tabs>
          <w:tab w:val="left" w:pos="283"/>
        </w:tabs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4A6837">
        <w:rPr>
          <w:rFonts w:ascii="Times New Roman" w:hAnsi="Times New Roman" w:cs="Times New Roman"/>
          <w:sz w:val="28"/>
          <w:szCs w:val="28"/>
        </w:rPr>
        <w:t>- предоставление мер социальной поддержки различным категориям граждан;</w:t>
      </w:r>
    </w:p>
    <w:p w:rsidR="00893703" w:rsidRPr="004A6837" w:rsidRDefault="00F56391">
      <w:pPr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4A6837">
        <w:rPr>
          <w:rFonts w:ascii="Times New Roman" w:hAnsi="Times New Roman" w:cs="Times New Roman"/>
          <w:sz w:val="28"/>
          <w:szCs w:val="28"/>
        </w:rPr>
        <w:t>- вопросы образования;</w:t>
      </w:r>
    </w:p>
    <w:p w:rsidR="00893703" w:rsidRPr="009C0A8C" w:rsidRDefault="00F56391">
      <w:pPr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837">
        <w:rPr>
          <w:rFonts w:ascii="Times New Roman" w:hAnsi="Times New Roman" w:cs="Times New Roman"/>
          <w:sz w:val="28"/>
          <w:szCs w:val="28"/>
        </w:rPr>
        <w:lastRenderedPageBreak/>
        <w:t>- предоставление дополнительных льгот отдельным категориям граждан</w:t>
      </w:r>
      <w:r w:rsidR="009C0A8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93703" w:rsidRDefault="00F56391">
      <w:pPr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837">
        <w:rPr>
          <w:rFonts w:ascii="Times New Roman" w:hAnsi="Times New Roman" w:cs="Times New Roman"/>
          <w:sz w:val="28"/>
          <w:szCs w:val="28"/>
          <w:lang w:val="ru-RU"/>
        </w:rPr>
        <w:t xml:space="preserve">По иным направлениям деятельности — </w:t>
      </w:r>
      <w:r w:rsidRPr="004A6837">
        <w:rPr>
          <w:rFonts w:ascii="Times New Roman" w:hAnsi="Times New Roman" w:cs="Times New Roman"/>
          <w:b/>
          <w:bCs/>
          <w:sz w:val="28"/>
          <w:szCs w:val="28"/>
          <w:lang w:val="ru-RU"/>
        </w:rPr>
        <w:t>2 % обращений</w:t>
      </w:r>
      <w:r w:rsidRPr="004A683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1641" w:rsidRDefault="00711641" w:rsidP="004A6837">
      <w:pPr>
        <w:overflowPunct w:val="0"/>
        <w:ind w:firstLine="737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9E4A13" w:rsidRDefault="009E4A13" w:rsidP="004A6837">
      <w:pPr>
        <w:overflowPunct w:val="0"/>
        <w:ind w:firstLine="737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Справочно </w:t>
      </w:r>
    </w:p>
    <w:p w:rsidR="009E4A13" w:rsidRDefault="009E4A13" w:rsidP="004A6837">
      <w:pPr>
        <w:overflowPunct w:val="0"/>
        <w:ind w:firstLine="737"/>
        <w:jc w:val="center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711641" w:rsidRDefault="00711641" w:rsidP="004A15CE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1641">
        <w:rPr>
          <w:rFonts w:ascii="Times New Roman" w:hAnsi="Times New Roman" w:cs="Times New Roman"/>
          <w:sz w:val="28"/>
          <w:szCs w:val="28"/>
          <w:lang w:val="ru-RU"/>
        </w:rPr>
        <w:t xml:space="preserve">В I квартале 2026 года по сравнению с аналогичным периодом прошлого года отмечено следующее: количество обращений в сфере ЖКХ уменьшилось </w:t>
      </w:r>
      <w:r w:rsidR="004A15CE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Pr="00711641">
        <w:rPr>
          <w:rFonts w:ascii="Times New Roman" w:hAnsi="Times New Roman" w:cs="Times New Roman"/>
          <w:sz w:val="28"/>
          <w:szCs w:val="28"/>
          <w:lang w:val="ru-RU"/>
        </w:rPr>
        <w:t xml:space="preserve">на 10 % (с 607 до 528); по вопросам архитектуры и землепользования возросло </w:t>
      </w:r>
      <w:r w:rsidR="004A15CE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Pr="00711641">
        <w:rPr>
          <w:rFonts w:ascii="Times New Roman" w:hAnsi="Times New Roman" w:cs="Times New Roman"/>
          <w:sz w:val="28"/>
          <w:szCs w:val="28"/>
          <w:lang w:val="ru-RU"/>
        </w:rPr>
        <w:t>на 9 % (с 42 до 115); экономических обращений стало меньше на 3 % (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Pr="00711641">
        <w:rPr>
          <w:rFonts w:ascii="Times New Roman" w:hAnsi="Times New Roman" w:cs="Times New Roman"/>
          <w:sz w:val="28"/>
          <w:szCs w:val="28"/>
          <w:lang w:val="ru-RU"/>
        </w:rPr>
        <w:t xml:space="preserve">80 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r w:rsidRPr="00711641">
        <w:rPr>
          <w:rFonts w:ascii="Times New Roman" w:hAnsi="Times New Roman" w:cs="Times New Roman"/>
          <w:sz w:val="28"/>
          <w:szCs w:val="28"/>
          <w:lang w:val="ru-RU"/>
        </w:rPr>
        <w:t>58); социальных – больше на 7 % (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Pr="00711641">
        <w:rPr>
          <w:rFonts w:ascii="Times New Roman" w:hAnsi="Times New Roman" w:cs="Times New Roman"/>
          <w:sz w:val="28"/>
          <w:szCs w:val="28"/>
          <w:lang w:val="ru-RU"/>
        </w:rPr>
        <w:t xml:space="preserve">39 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Pr="00711641">
        <w:rPr>
          <w:rFonts w:ascii="Times New Roman" w:hAnsi="Times New Roman" w:cs="Times New Roman"/>
          <w:sz w:val="28"/>
          <w:szCs w:val="28"/>
          <w:lang w:val="ru-RU"/>
        </w:rPr>
        <w:t xml:space="preserve"> 99); прочих – больше на 1 % (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Pr="00711641"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 w:rsidR="009E4A13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r w:rsidRPr="00711641">
        <w:rPr>
          <w:rFonts w:ascii="Times New Roman" w:hAnsi="Times New Roman" w:cs="Times New Roman"/>
          <w:sz w:val="28"/>
          <w:szCs w:val="28"/>
          <w:lang w:val="ru-RU"/>
        </w:rPr>
        <w:t xml:space="preserve"> 2).</w:t>
      </w:r>
    </w:p>
    <w:p w:rsidR="004A15CE" w:rsidRPr="004A15CE" w:rsidRDefault="004A15CE" w:rsidP="004A15CE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893703" w:rsidRPr="008B2F57" w:rsidRDefault="00F56391">
      <w:pPr>
        <w:overflowPunct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Также, д</w:t>
      </w:r>
      <w:r w:rsidRPr="008B2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оперативного решения проблемных вопросов жителей </w:t>
      </w:r>
      <w:r w:rsidRPr="008B2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города</w:t>
      </w:r>
      <w:r w:rsidRPr="008B2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</w:t>
      </w:r>
      <w:r w:rsidR="009F6B66" w:rsidRPr="008B2F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истами администрации и структурных</w:t>
      </w:r>
      <w:r w:rsidRPr="008B2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</w:t>
      </w:r>
      <w:r w:rsidR="009F6B66" w:rsidRPr="008B2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</w:t>
      </w:r>
      <w:r w:rsidRPr="008B2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полномочий в установленные регламентные сроки рассматриваются </w:t>
      </w:r>
      <w:r w:rsidR="009F6B66" w:rsidRPr="008B2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сообщения из социальных сетей</w:t>
      </w:r>
      <w:r w:rsidRPr="008B2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поступившие </w:t>
      </w:r>
      <w:r w:rsidRPr="008B2F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посредством </w:t>
      </w:r>
      <w:r w:rsidRPr="008B2F57">
        <w:rPr>
          <w:rFonts w:ascii="Times New Roman" w:eastAsia="Calibri" w:hAnsi="Times New Roman" w:cs="Times New Roman"/>
          <w:b/>
          <w:bCs/>
          <w:sz w:val="28"/>
          <w:szCs w:val="28"/>
        </w:rPr>
        <w:t>«Инцидент Менеджмент»</w:t>
      </w:r>
      <w:r w:rsidRPr="008B2F5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703" w:rsidRPr="008B2F57" w:rsidRDefault="00F56391">
      <w:pPr>
        <w:overflowPunct w:val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8B2F57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8B2F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2F57" w:rsidRPr="008B2F5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 квартал </w:t>
      </w:r>
      <w:r w:rsidR="008B2F57" w:rsidRPr="008B2F57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8B2F57" w:rsidRPr="008B2F57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Pr="008B2F57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FD747E">
        <w:rPr>
          <w:rFonts w:ascii="Times New Roman" w:hAnsi="Times New Roman" w:cs="Times New Roman"/>
          <w:b/>
          <w:bCs/>
          <w:sz w:val="28"/>
          <w:szCs w:val="28"/>
          <w:lang w:val="ru-RU"/>
        </w:rPr>
        <w:t>а</w:t>
      </w:r>
      <w:r w:rsidRPr="008B2F57">
        <w:rPr>
          <w:rFonts w:ascii="Times New Roman" w:hAnsi="Times New Roman" w:cs="Times New Roman"/>
          <w:sz w:val="28"/>
          <w:szCs w:val="28"/>
        </w:rPr>
        <w:t xml:space="preserve"> по системе «Инцидент менеджмент» поступило </w:t>
      </w:r>
      <w:r w:rsidR="008B2F57" w:rsidRPr="008B2F57">
        <w:rPr>
          <w:rFonts w:ascii="Times New Roman" w:hAnsi="Times New Roman" w:cs="Times New Roman"/>
          <w:b/>
          <w:bCs/>
          <w:sz w:val="28"/>
          <w:szCs w:val="28"/>
          <w:lang w:val="ru-RU"/>
        </w:rPr>
        <w:t>1065</w:t>
      </w:r>
      <w:r w:rsidRPr="008B2F57">
        <w:rPr>
          <w:rFonts w:ascii="Times New Roman" w:hAnsi="Times New Roman" w:cs="Times New Roman"/>
          <w:b/>
          <w:bCs/>
          <w:sz w:val="28"/>
          <w:szCs w:val="28"/>
        </w:rPr>
        <w:t xml:space="preserve"> сообщени</w:t>
      </w:r>
      <w:r w:rsidR="00A13454">
        <w:rPr>
          <w:rFonts w:ascii="Times New Roman" w:hAnsi="Times New Roman" w:cs="Times New Roman"/>
          <w:b/>
          <w:bCs/>
          <w:sz w:val="28"/>
          <w:szCs w:val="28"/>
          <w:lang w:val="ru-RU"/>
        </w:rPr>
        <w:t>й</w:t>
      </w:r>
      <w:r w:rsidRPr="008B2F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C0A8C" w:rsidRPr="009C0A8C">
        <w:rPr>
          <w:rFonts w:ascii="Times New Roman" w:hAnsi="Times New Roman" w:cs="Times New Roman"/>
          <w:bCs/>
          <w:sz w:val="28"/>
          <w:szCs w:val="28"/>
          <w:lang w:val="ru-RU"/>
        </w:rPr>
        <w:t>также</w:t>
      </w:r>
      <w:r w:rsidR="009C0A8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8B2F57">
        <w:rPr>
          <w:rFonts w:ascii="Times New Roman" w:hAnsi="Times New Roman" w:cs="Times New Roman"/>
          <w:sz w:val="28"/>
          <w:szCs w:val="28"/>
          <w:lang w:val="ru-RU"/>
        </w:rPr>
        <w:t>по вопросам жилищно-коммульного хозяйства, социальной сферы, строительства, имущественно-земельных отношений и экономике</w:t>
      </w:r>
      <w:r w:rsidRPr="008B2F57">
        <w:rPr>
          <w:rFonts w:ascii="Times New Roman" w:hAnsi="Times New Roman" w:cs="Times New Roman"/>
          <w:sz w:val="28"/>
          <w:szCs w:val="28"/>
        </w:rPr>
        <w:t>.</w:t>
      </w:r>
    </w:p>
    <w:p w:rsidR="00893703" w:rsidRPr="00475ED8" w:rsidRDefault="00F56391">
      <w:pPr>
        <w:overflowPunct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B2F57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</w:t>
      </w:r>
      <w:r w:rsidRPr="008B2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8B2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8B2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8B2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Pr="008B2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города</w:t>
      </w:r>
      <w:r w:rsidRPr="008B2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организована работа с обращениями граждан, поступающих посредством направления по Платформе обратной связи (ПОС). </w:t>
      </w:r>
      <w:r w:rsidRPr="008B2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475ED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1 квартале</w:t>
      </w:r>
      <w:r w:rsidR="00475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475ED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 w:rsidR="009E4A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9E4A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</w:t>
      </w:r>
      <w:r w:rsidRPr="008B2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B2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</w:t>
      </w:r>
      <w:r w:rsidR="009E4A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данную платформу</w:t>
      </w:r>
      <w:r w:rsidRPr="008B2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поступило </w:t>
      </w:r>
      <w:r w:rsidR="00475ED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882</w:t>
      </w:r>
      <w:r w:rsidR="009F6B66" w:rsidRPr="008B2F5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8B2F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обращени</w:t>
      </w:r>
      <w:r w:rsidR="00A1345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я</w:t>
      </w:r>
      <w:r w:rsidR="009E4A1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, </w:t>
      </w:r>
      <w:r w:rsidRPr="008B2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Pr="008B2F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</w:t>
      </w:r>
      <w:r w:rsidR="00475ED8" w:rsidRPr="00475E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143 обращения меньше</w:t>
      </w:r>
      <w:r w:rsidRPr="00475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чем </w:t>
      </w:r>
      <w:r w:rsidRPr="00475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475ED8" w:rsidRPr="00475ED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 квартале</w:t>
      </w:r>
      <w:r w:rsidR="00475ED8" w:rsidRPr="00475E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1345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предшествующего</w:t>
      </w:r>
      <w:r w:rsidR="00475ED8" w:rsidRPr="00475ED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75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  <w:r w:rsidR="00475ED8" w:rsidRPr="00475ED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</w:t>
      </w:r>
      <w:r w:rsidRPr="00475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86512" w:rsidRPr="00EC2CEA" w:rsidRDefault="00A10936" w:rsidP="00EC2CEA">
      <w:pPr>
        <w:overflowPunct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C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прав граждан на личное обращение в органы местного самоуправления в Администрации города</w:t>
      </w:r>
      <w:r w:rsidR="009E4A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EC2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города ежемесячно проводятся личные приемы граждан. Таким образом, </w:t>
      </w:r>
      <w:r w:rsidR="00EC2C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1 квартале</w:t>
      </w:r>
      <w:r w:rsidRPr="00EC2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года проведено </w:t>
      </w:r>
      <w:r w:rsidR="00EC2C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</w:t>
      </w:r>
      <w:r w:rsidRPr="00EC2CEA">
        <w:rPr>
          <w:rFonts w:ascii="Times New Roman" w:eastAsia="Times New Roman" w:hAnsi="Times New Roman" w:cs="Times New Roman"/>
          <w:sz w:val="28"/>
          <w:szCs w:val="28"/>
          <w:lang w:eastAsia="ru-RU"/>
        </w:rPr>
        <w:t>6 личных приемов граждан</w:t>
      </w:r>
      <w:r w:rsidR="00EC2C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EC2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которых принято 14 человек, в то же время как </w:t>
      </w:r>
      <w:r w:rsidR="00EC2C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</w:t>
      </w:r>
      <w:r w:rsidRPr="00EC2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аналогичном периоде 2025 года проведено </w:t>
      </w:r>
      <w:r w:rsidR="00EC2CEA" w:rsidRPr="00EC2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приемов, принято 29 граждан. </w:t>
      </w:r>
      <w:r w:rsidR="00EC2C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Также ежемесячно заместителями главы Админстрации города проводятся личные приемы граждан по вопросам входящим в их компетенцию. </w:t>
      </w:r>
      <w:r w:rsidR="009E4A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Приемы граждан проводятся согласно ежемесячному </w:t>
      </w:r>
      <w:r w:rsidR="009C0A8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графику, утвержденному</w:t>
      </w:r>
      <w:r w:rsidR="009E4A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Главой города. </w:t>
      </w:r>
      <w:r w:rsidR="009E4A13" w:rsidRPr="009E4A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Утверждённый график публикуется на сайте администрации</w:t>
      </w:r>
      <w:r w:rsidR="009C0A8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в разделе «Обращения граждан»</w:t>
      </w:r>
      <w:r w:rsidR="009E4A13" w:rsidRPr="009E4A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— для того, чтобы жители могли с ним ознакомиться.</w:t>
      </w:r>
    </w:p>
    <w:p w:rsidR="00F71025" w:rsidRPr="00F71025" w:rsidRDefault="00F71025" w:rsidP="00F71025">
      <w:pPr>
        <w:overflowPunct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02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завершение отмечу, что обращения жителей являются важным источником обратной связи для администрации. Они позволяют видеть, какие вопросы сегодня наиболее актуальны для батайчан, своевременно реагировать на проблемные ситуации и принимать необходимые управленческие решения.</w:t>
      </w:r>
    </w:p>
    <w:p w:rsidR="00F71025" w:rsidRPr="00F71025" w:rsidRDefault="00F71025" w:rsidP="00F71025">
      <w:pPr>
        <w:overflowPunct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0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обращениями граждан находится на постоянном контроле и будет продолжена с учетом задач по повышению качества взаимодействия с жителями.</w:t>
      </w:r>
    </w:p>
    <w:p w:rsidR="00786512" w:rsidRPr="00F71025" w:rsidRDefault="00F71025" w:rsidP="00F71025">
      <w:pPr>
        <w:overflowPunct w:val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71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Спасибо за внимание</w:t>
      </w:r>
      <w:r w:rsidRPr="00F7102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!</w:t>
      </w:r>
    </w:p>
    <w:p w:rsidR="00786512" w:rsidRDefault="00786512" w:rsidP="00B05E79">
      <w:pPr>
        <w:overflowPunct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9C0A8C" w:rsidRDefault="009C0A8C" w:rsidP="00B05E79">
      <w:pPr>
        <w:overflowPunct w:val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F71025" w:rsidRPr="00475ED8" w:rsidRDefault="00F71025" w:rsidP="009541F2">
      <w:pPr>
        <w:overflowPunct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F71025" w:rsidRPr="00475ED8" w:rsidSect="00A13454">
      <w:pgSz w:w="11906" w:h="16838"/>
      <w:pgMar w:top="1276" w:right="689" w:bottom="1440" w:left="1200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5A20"/>
    <w:multiLevelType w:val="hybridMultilevel"/>
    <w:tmpl w:val="C4D009FE"/>
    <w:lvl w:ilvl="0" w:tplc="B97080FE">
      <w:start w:val="1"/>
      <w:numFmt w:val="bullet"/>
      <w:lvlText w:val="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C3FFC"/>
    <w:multiLevelType w:val="hybridMultilevel"/>
    <w:tmpl w:val="DA7EAD2E"/>
    <w:lvl w:ilvl="0" w:tplc="9DEE3464">
      <w:start w:val="1"/>
      <w:numFmt w:val="bullet"/>
      <w:lvlText w:val="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characterSpacingControl w:val="doNotCompress"/>
  <w:compat>
    <w:doNotExpandShiftReturn/>
    <w:useFELayout/>
  </w:compat>
  <w:rsids>
    <w:rsidRoot w:val="00893703"/>
    <w:rsid w:val="001C77D7"/>
    <w:rsid w:val="002D4F95"/>
    <w:rsid w:val="003904D2"/>
    <w:rsid w:val="00443E75"/>
    <w:rsid w:val="00444D69"/>
    <w:rsid w:val="00475ED8"/>
    <w:rsid w:val="004A15CE"/>
    <w:rsid w:val="004A6837"/>
    <w:rsid w:val="005629CC"/>
    <w:rsid w:val="005E791F"/>
    <w:rsid w:val="00601C7A"/>
    <w:rsid w:val="006371F3"/>
    <w:rsid w:val="00711641"/>
    <w:rsid w:val="00770DA9"/>
    <w:rsid w:val="00786512"/>
    <w:rsid w:val="00893703"/>
    <w:rsid w:val="008B2F57"/>
    <w:rsid w:val="008E4ABA"/>
    <w:rsid w:val="009541F2"/>
    <w:rsid w:val="009C0A8C"/>
    <w:rsid w:val="009D08A2"/>
    <w:rsid w:val="009E4A13"/>
    <w:rsid w:val="009F6B66"/>
    <w:rsid w:val="00A10936"/>
    <w:rsid w:val="00A13454"/>
    <w:rsid w:val="00B03C7E"/>
    <w:rsid w:val="00B05E79"/>
    <w:rsid w:val="00BA24B6"/>
    <w:rsid w:val="00BA7936"/>
    <w:rsid w:val="00C60A08"/>
    <w:rsid w:val="00CC0488"/>
    <w:rsid w:val="00D0242A"/>
    <w:rsid w:val="00EC2CEA"/>
    <w:rsid w:val="00ED4893"/>
    <w:rsid w:val="00F56391"/>
    <w:rsid w:val="00F71025"/>
    <w:rsid w:val="00F74881"/>
    <w:rsid w:val="00FD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3703"/>
    <w:rPr>
      <w:rFonts w:asciiTheme="minorHAnsi" w:eastAsiaTheme="minorEastAsia" w:hAnsiTheme="minorHAnsi" w:cstheme="minorBidi"/>
      <w:lang w:val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89370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93703"/>
    <w:pPr>
      <w:spacing w:after="140" w:line="276" w:lineRule="auto"/>
    </w:pPr>
  </w:style>
  <w:style w:type="paragraph" w:styleId="a5">
    <w:name w:val="List"/>
    <w:basedOn w:val="a4"/>
    <w:rsid w:val="00893703"/>
    <w:rPr>
      <w:rFonts w:cs="Arial"/>
    </w:rPr>
  </w:style>
  <w:style w:type="paragraph" w:customStyle="1" w:styleId="Caption">
    <w:name w:val="Caption"/>
    <w:basedOn w:val="a"/>
    <w:qFormat/>
    <w:rsid w:val="008937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893703"/>
    <w:pPr>
      <w:suppressLineNumbers/>
    </w:pPr>
    <w:rPr>
      <w:rFonts w:cs="Arial"/>
    </w:rPr>
  </w:style>
  <w:style w:type="paragraph" w:customStyle="1" w:styleId="ConsPlusNormal">
    <w:name w:val="ConsPlusNormal"/>
    <w:rsid w:val="00F56391"/>
    <w:pPr>
      <w:widowControl w:val="0"/>
      <w:suppressAutoHyphens w:val="0"/>
    </w:pPr>
    <w:rPr>
      <w:rFonts w:ascii="Arial" w:eastAsia="Times New Roman" w:hAnsi="Arial"/>
      <w:color w:val="000000"/>
      <w:lang w:eastAsia="ru-RU" w:bidi="ar-SA"/>
    </w:rPr>
  </w:style>
  <w:style w:type="table" w:styleId="a7">
    <w:name w:val="Table Grid"/>
    <w:basedOn w:val="a1"/>
    <w:rsid w:val="004A683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unhideWhenUsed/>
    <w:rsid w:val="008B2F57"/>
    <w:pPr>
      <w:ind w:left="720"/>
      <w:contextualSpacing/>
    </w:pPr>
  </w:style>
  <w:style w:type="paragraph" w:customStyle="1" w:styleId="21">
    <w:name w:val="Оглавление 2 Знак1"/>
    <w:qFormat/>
    <w:rsid w:val="00A10936"/>
    <w:pPr>
      <w:suppressAutoHyphens w:val="0"/>
    </w:pPr>
    <w:rPr>
      <w:rFonts w:eastAsia="Times New Roman"/>
      <w:color w:val="00000A"/>
      <w:sz w:val="24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834406">
                  <w:blockQuote w:val="1"/>
                  <w:marLeft w:val="0"/>
                  <w:marRight w:val="0"/>
                  <w:marTop w:val="240"/>
                  <w:marBottom w:val="100"/>
                  <w:divBdr>
                    <w:top w:val="none" w:sz="0" w:space="0" w:color="auto"/>
                    <w:left w:val="single" w:sz="12" w:space="11" w:color="ADB2B8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ARM29_</dc:creator>
  <dc:description/>
  <cp:lastModifiedBy>ARM4_</cp:lastModifiedBy>
  <cp:revision>18</cp:revision>
  <cp:lastPrinted>2026-06-09T13:30:00Z</cp:lastPrinted>
  <dcterms:created xsi:type="dcterms:W3CDTF">2026-03-05T13:58:00Z</dcterms:created>
  <dcterms:modified xsi:type="dcterms:W3CDTF">2026-06-09T13:57:00Z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7D94FDE33A8246C5A8B18367886C3F85_12</vt:lpwstr>
  </property>
  <property fmtid="{D5CDD505-2E9C-101B-9397-08002B2CF9AE}" pid="3" name="KSOProductBuildVer">
    <vt:lpwstr>1049-12.2.0.23196</vt:lpwstr>
  </property>
</Properties>
</file>